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信用信息员报名表</w:t>
      </w:r>
    </w:p>
    <w:tbl>
      <w:tblPr>
        <w:tblStyle w:val="3"/>
        <w:tblW w:w="9781"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163"/>
        <w:gridCol w:w="672"/>
        <w:gridCol w:w="1560"/>
        <w:gridCol w:w="425"/>
        <w:gridCol w:w="1843"/>
        <w:gridCol w:w="31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63" w:type="dxa"/>
          </w:tcPr>
          <w:p>
            <w:pPr>
              <w:jc w:val="center"/>
              <w:rPr>
                <w:rFonts w:hint="eastAsia"/>
                <w:sz w:val="28"/>
                <w:szCs w:val="28"/>
              </w:rPr>
            </w:pPr>
            <w:r>
              <w:rPr>
                <w:rFonts w:hint="eastAsia"/>
                <w:sz w:val="28"/>
                <w:szCs w:val="28"/>
              </w:rPr>
              <w:t>公司名称</w:t>
            </w:r>
          </w:p>
        </w:tc>
        <w:tc>
          <w:tcPr>
            <w:tcW w:w="7618" w:type="dxa"/>
            <w:gridSpan w:val="5"/>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63" w:type="dxa"/>
          </w:tcPr>
          <w:p>
            <w:pPr>
              <w:jc w:val="center"/>
              <w:rPr>
                <w:rFonts w:hint="eastAsia"/>
                <w:sz w:val="28"/>
                <w:szCs w:val="28"/>
              </w:rPr>
            </w:pPr>
            <w:r>
              <w:rPr>
                <w:rFonts w:hint="eastAsia"/>
                <w:sz w:val="28"/>
                <w:szCs w:val="28"/>
              </w:rPr>
              <w:t>姓名</w:t>
            </w:r>
          </w:p>
        </w:tc>
        <w:tc>
          <w:tcPr>
            <w:tcW w:w="2657" w:type="dxa"/>
            <w:gridSpan w:val="3"/>
          </w:tcPr>
          <w:p>
            <w:pPr>
              <w:jc w:val="center"/>
              <w:rPr>
                <w:rFonts w:hint="eastAsia"/>
                <w:sz w:val="28"/>
                <w:szCs w:val="28"/>
              </w:rPr>
            </w:pPr>
          </w:p>
        </w:tc>
        <w:tc>
          <w:tcPr>
            <w:tcW w:w="1843" w:type="dxa"/>
          </w:tcPr>
          <w:p>
            <w:pPr>
              <w:jc w:val="center"/>
              <w:rPr>
                <w:rFonts w:hint="eastAsia"/>
                <w:sz w:val="28"/>
                <w:szCs w:val="28"/>
              </w:rPr>
            </w:pPr>
            <w:r>
              <w:rPr>
                <w:rFonts w:hint="eastAsia"/>
                <w:sz w:val="28"/>
                <w:szCs w:val="28"/>
              </w:rPr>
              <w:t>性别</w:t>
            </w:r>
          </w:p>
        </w:tc>
        <w:tc>
          <w:tcPr>
            <w:tcW w:w="3118" w:type="dxa"/>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4" w:hRule="atLeast"/>
        </w:trPr>
        <w:tc>
          <w:tcPr>
            <w:tcW w:w="2163" w:type="dxa"/>
          </w:tcPr>
          <w:p>
            <w:pPr>
              <w:jc w:val="center"/>
              <w:rPr>
                <w:rFonts w:hint="eastAsia"/>
                <w:sz w:val="28"/>
                <w:szCs w:val="28"/>
              </w:rPr>
            </w:pPr>
            <w:r>
              <w:rPr>
                <w:rFonts w:hint="eastAsia"/>
                <w:sz w:val="28"/>
                <w:szCs w:val="28"/>
              </w:rPr>
              <w:t>出生日期</w:t>
            </w:r>
          </w:p>
        </w:tc>
        <w:tc>
          <w:tcPr>
            <w:tcW w:w="2657" w:type="dxa"/>
            <w:gridSpan w:val="3"/>
          </w:tcPr>
          <w:p>
            <w:pPr>
              <w:jc w:val="center"/>
              <w:rPr>
                <w:rFonts w:hint="eastAsia"/>
                <w:sz w:val="28"/>
                <w:szCs w:val="28"/>
              </w:rPr>
            </w:pPr>
          </w:p>
        </w:tc>
        <w:tc>
          <w:tcPr>
            <w:tcW w:w="1843" w:type="dxa"/>
          </w:tcPr>
          <w:p>
            <w:pPr>
              <w:jc w:val="center"/>
              <w:rPr>
                <w:rFonts w:hint="eastAsia"/>
                <w:sz w:val="28"/>
                <w:szCs w:val="28"/>
              </w:rPr>
            </w:pPr>
            <w:r>
              <w:rPr>
                <w:rFonts w:hint="eastAsia"/>
                <w:sz w:val="28"/>
                <w:szCs w:val="28"/>
              </w:rPr>
              <w:t>报名时间</w:t>
            </w:r>
          </w:p>
        </w:tc>
        <w:tc>
          <w:tcPr>
            <w:tcW w:w="3118" w:type="dxa"/>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4" w:hRule="atLeast"/>
        </w:trPr>
        <w:tc>
          <w:tcPr>
            <w:tcW w:w="2163" w:type="dxa"/>
          </w:tcPr>
          <w:p>
            <w:pPr>
              <w:jc w:val="center"/>
              <w:rPr>
                <w:rFonts w:hint="eastAsia" w:eastAsiaTheme="minorEastAsia"/>
                <w:sz w:val="28"/>
                <w:szCs w:val="28"/>
                <w:lang w:eastAsia="zh-CN"/>
              </w:rPr>
            </w:pPr>
            <w:r>
              <w:rPr>
                <w:rFonts w:hint="eastAsia"/>
                <w:sz w:val="28"/>
                <w:szCs w:val="28"/>
                <w:lang w:eastAsia="zh-CN"/>
              </w:rPr>
              <w:t>联系电话</w:t>
            </w:r>
          </w:p>
        </w:tc>
        <w:tc>
          <w:tcPr>
            <w:tcW w:w="7618" w:type="dxa"/>
            <w:gridSpan w:val="5"/>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163" w:type="dxa"/>
          </w:tcPr>
          <w:p>
            <w:pPr>
              <w:jc w:val="center"/>
              <w:rPr>
                <w:rFonts w:hint="eastAsia"/>
                <w:sz w:val="28"/>
                <w:szCs w:val="28"/>
              </w:rPr>
            </w:pPr>
            <w:r>
              <w:rPr>
                <w:rFonts w:hint="eastAsia"/>
                <w:sz w:val="28"/>
                <w:szCs w:val="28"/>
              </w:rPr>
              <w:t>身份证号</w:t>
            </w:r>
          </w:p>
        </w:tc>
        <w:tc>
          <w:tcPr>
            <w:tcW w:w="7618" w:type="dxa"/>
            <w:gridSpan w:val="5"/>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ind w:firstLine="551" w:firstLineChars="196"/>
              <w:rPr>
                <w:rFonts w:hint="eastAsia"/>
                <w:b/>
                <w:sz w:val="28"/>
                <w:szCs w:val="28"/>
              </w:rPr>
            </w:pPr>
            <w:r>
              <w:rPr>
                <w:rFonts w:hint="eastAsia"/>
                <w:b/>
                <w:sz w:val="28"/>
                <w:szCs w:val="28"/>
              </w:rPr>
              <w:t>申请材料</w:t>
            </w:r>
          </w:p>
        </w:tc>
        <w:tc>
          <w:tcPr>
            <w:tcW w:w="1560" w:type="dxa"/>
          </w:tcPr>
          <w:p>
            <w:pPr>
              <w:jc w:val="right"/>
              <w:rPr>
                <w:rFonts w:hint="eastAsia"/>
                <w:b/>
                <w:sz w:val="28"/>
                <w:szCs w:val="28"/>
              </w:rPr>
            </w:pPr>
            <w:r>
              <w:rPr>
                <w:rFonts w:hint="eastAsia"/>
                <w:b/>
                <w:sz w:val="28"/>
                <w:szCs w:val="28"/>
              </w:rPr>
              <w:t>是否规范</w:t>
            </w:r>
          </w:p>
        </w:tc>
        <w:tc>
          <w:tcPr>
            <w:tcW w:w="5386" w:type="dxa"/>
            <w:gridSpan w:val="3"/>
          </w:tcPr>
          <w:p>
            <w:pPr>
              <w:jc w:val="center"/>
              <w:rPr>
                <w:rFonts w:hint="eastAsia"/>
                <w:b/>
                <w:sz w:val="28"/>
                <w:szCs w:val="28"/>
              </w:rPr>
            </w:pPr>
            <w:r>
              <w:rPr>
                <w:rFonts w:hint="eastAsia"/>
                <w:b/>
                <w:sz w:val="28"/>
                <w:szCs w:val="28"/>
              </w:rPr>
              <w:t>存在的问题记录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营业执照</w:t>
            </w:r>
          </w:p>
        </w:tc>
        <w:tc>
          <w:tcPr>
            <w:tcW w:w="1560" w:type="dxa"/>
          </w:tcPr>
          <w:p>
            <w:pPr>
              <w:jc w:val="center"/>
              <w:rPr>
                <w:rFonts w:hint="eastAsia"/>
                <w:sz w:val="24"/>
                <w:szCs w:val="24"/>
              </w:rPr>
            </w:pPr>
            <w:r>
              <w:rPr>
                <w:rFonts w:hint="eastAsia"/>
                <w:sz w:val="24"/>
                <w:szCs w:val="24"/>
              </w:rPr>
              <w:t>是</w:t>
            </w:r>
            <w:r>
              <w:rPr>
                <w:rFonts w:hint="eastAsia" w:asciiTheme="minorEastAsia" w:hAnsiTheme="minorEastAsia"/>
                <w:sz w:val="24"/>
                <w:szCs w:val="24"/>
              </w:rPr>
              <w:t>□</w:t>
            </w:r>
          </w:p>
          <w:p>
            <w:pPr>
              <w:jc w:val="center"/>
              <w:rPr>
                <w:rFonts w:hint="eastAsia"/>
                <w:sz w:val="24"/>
                <w:szCs w:val="24"/>
              </w:rPr>
            </w:pPr>
            <w:r>
              <w:rPr>
                <w:rFonts w:hint="eastAsia"/>
                <w:sz w:val="24"/>
                <w:szCs w:val="24"/>
              </w:rPr>
              <w:t>否</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资质证书</w:t>
            </w:r>
          </w:p>
        </w:tc>
        <w:tc>
          <w:tcPr>
            <w:tcW w:w="1560" w:type="dxa"/>
          </w:tcPr>
          <w:p>
            <w:pPr>
              <w:jc w:val="center"/>
              <w:rPr>
                <w:rFonts w:hint="eastAsia"/>
                <w:sz w:val="24"/>
                <w:szCs w:val="24"/>
              </w:rPr>
            </w:pPr>
            <w:r>
              <w:rPr>
                <w:rFonts w:hint="eastAsia"/>
                <w:sz w:val="24"/>
                <w:szCs w:val="24"/>
              </w:rPr>
              <w:t>是</w:t>
            </w:r>
            <w:r>
              <w:rPr>
                <w:rFonts w:hint="eastAsia" w:asciiTheme="minorEastAsia" w:hAnsiTheme="minorEastAsia"/>
                <w:sz w:val="24"/>
                <w:szCs w:val="24"/>
              </w:rPr>
              <w:t>□</w:t>
            </w:r>
          </w:p>
          <w:p>
            <w:pPr>
              <w:jc w:val="center"/>
              <w:rPr>
                <w:rFonts w:hint="eastAsia"/>
                <w:sz w:val="24"/>
                <w:szCs w:val="24"/>
              </w:rPr>
            </w:pPr>
            <w:r>
              <w:rPr>
                <w:rFonts w:hint="eastAsia"/>
                <w:sz w:val="24"/>
                <w:szCs w:val="24"/>
              </w:rPr>
              <w:t>否</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身份证</w:t>
            </w:r>
          </w:p>
        </w:tc>
        <w:tc>
          <w:tcPr>
            <w:tcW w:w="1560" w:type="dxa"/>
          </w:tcPr>
          <w:p>
            <w:pPr>
              <w:jc w:val="center"/>
              <w:rPr>
                <w:rFonts w:hint="eastAsia"/>
                <w:sz w:val="24"/>
                <w:szCs w:val="24"/>
              </w:rPr>
            </w:pPr>
            <w:r>
              <w:rPr>
                <w:rFonts w:hint="eastAsia"/>
                <w:sz w:val="24"/>
                <w:szCs w:val="24"/>
              </w:rPr>
              <w:t>是</w:t>
            </w:r>
            <w:r>
              <w:rPr>
                <w:rFonts w:hint="eastAsia" w:asciiTheme="minorEastAsia" w:hAnsiTheme="minorEastAsia"/>
                <w:sz w:val="24"/>
                <w:szCs w:val="24"/>
              </w:rPr>
              <w:t>□</w:t>
            </w:r>
          </w:p>
          <w:p>
            <w:pPr>
              <w:jc w:val="center"/>
              <w:rPr>
                <w:rFonts w:hint="eastAsia"/>
                <w:sz w:val="24"/>
                <w:szCs w:val="24"/>
              </w:rPr>
            </w:pPr>
            <w:r>
              <w:rPr>
                <w:rFonts w:hint="eastAsia"/>
                <w:sz w:val="24"/>
                <w:szCs w:val="24"/>
              </w:rPr>
              <w:t>否</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企业承诺书</w:t>
            </w:r>
          </w:p>
        </w:tc>
        <w:tc>
          <w:tcPr>
            <w:tcW w:w="1560" w:type="dxa"/>
          </w:tcPr>
          <w:p>
            <w:pPr>
              <w:jc w:val="center"/>
              <w:rPr>
                <w:rFonts w:hint="eastAsia"/>
                <w:sz w:val="24"/>
                <w:szCs w:val="24"/>
              </w:rPr>
            </w:pPr>
            <w:r>
              <w:rPr>
                <w:rFonts w:hint="eastAsia"/>
                <w:sz w:val="24"/>
                <w:szCs w:val="24"/>
              </w:rPr>
              <w:t>是</w:t>
            </w:r>
            <w:r>
              <w:rPr>
                <w:rFonts w:hint="eastAsia" w:asciiTheme="minorEastAsia" w:hAnsiTheme="minorEastAsia"/>
                <w:sz w:val="24"/>
                <w:szCs w:val="24"/>
              </w:rPr>
              <w:t>□</w:t>
            </w:r>
          </w:p>
          <w:p>
            <w:pPr>
              <w:jc w:val="center"/>
              <w:rPr>
                <w:rFonts w:hint="eastAsia"/>
                <w:sz w:val="24"/>
                <w:szCs w:val="24"/>
              </w:rPr>
            </w:pPr>
            <w:r>
              <w:rPr>
                <w:rFonts w:hint="eastAsia"/>
                <w:sz w:val="24"/>
                <w:szCs w:val="24"/>
              </w:rPr>
              <w:t>否</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6" w:hRule="atLeast"/>
        </w:trPr>
        <w:tc>
          <w:tcPr>
            <w:tcW w:w="2835" w:type="dxa"/>
            <w:gridSpan w:val="2"/>
          </w:tcPr>
          <w:p>
            <w:pPr>
              <w:jc w:val="center"/>
              <w:rPr>
                <w:rFonts w:hint="default" w:eastAsiaTheme="minorEastAsia"/>
                <w:sz w:val="28"/>
                <w:szCs w:val="28"/>
                <w:lang w:val="en-US" w:eastAsia="zh-CN"/>
              </w:rPr>
            </w:pPr>
            <w:r>
              <w:rPr>
                <w:rFonts w:hint="eastAsia"/>
                <w:sz w:val="28"/>
                <w:szCs w:val="28"/>
              </w:rPr>
              <w:t>QQ群：</w:t>
            </w:r>
            <w:r>
              <w:rPr>
                <w:rFonts w:hint="eastAsia"/>
                <w:sz w:val="28"/>
                <w:szCs w:val="28"/>
                <w:lang w:val="en-US" w:eastAsia="zh-CN"/>
              </w:rPr>
              <w:t>620494219</w:t>
            </w:r>
          </w:p>
          <w:p>
            <w:pPr>
              <w:jc w:val="center"/>
              <w:rPr>
                <w:rFonts w:hint="eastAsia" w:eastAsiaTheme="minorEastAsia"/>
                <w:sz w:val="28"/>
                <w:szCs w:val="28"/>
                <w:lang w:val="en-US" w:eastAsia="zh-CN"/>
              </w:rPr>
            </w:pPr>
            <w:r>
              <w:rPr>
                <w:rFonts w:hint="eastAsia"/>
                <w:sz w:val="28"/>
                <w:szCs w:val="28"/>
              </w:rPr>
              <w:t>长沙市开发资质群</w:t>
            </w:r>
            <w:r>
              <w:rPr>
                <w:rFonts w:hint="eastAsia"/>
                <w:sz w:val="28"/>
                <w:szCs w:val="28"/>
                <w:lang w:val="en-US" w:eastAsia="zh-CN"/>
              </w:rPr>
              <w:t>2</w:t>
            </w:r>
            <w:bookmarkStart w:id="0" w:name="_GoBack"/>
            <w:bookmarkEnd w:id="0"/>
          </w:p>
        </w:tc>
        <w:tc>
          <w:tcPr>
            <w:tcW w:w="1560" w:type="dxa"/>
          </w:tcPr>
          <w:p>
            <w:pPr>
              <w:jc w:val="center"/>
              <w:rPr>
                <w:rFonts w:hint="eastAsia"/>
                <w:sz w:val="24"/>
                <w:szCs w:val="24"/>
              </w:rPr>
            </w:pPr>
          </w:p>
          <w:p>
            <w:pPr>
              <w:jc w:val="center"/>
              <w:rPr>
                <w:rFonts w:hint="eastAsia"/>
                <w:sz w:val="24"/>
                <w:szCs w:val="24"/>
              </w:rPr>
            </w:pPr>
            <w:r>
              <w:rPr>
                <w:rFonts w:hint="eastAsia"/>
                <w:sz w:val="24"/>
                <w:szCs w:val="24"/>
              </w:rPr>
              <w:t>是</w:t>
            </w:r>
            <w:r>
              <w:rPr>
                <w:rFonts w:hint="eastAsia" w:asciiTheme="minorEastAsia" w:hAnsiTheme="minorEastAsia"/>
                <w:sz w:val="24"/>
                <w:szCs w:val="24"/>
              </w:rPr>
              <w:t>□</w:t>
            </w:r>
          </w:p>
          <w:p>
            <w:pPr>
              <w:jc w:val="center"/>
              <w:rPr>
                <w:rFonts w:hint="eastAsia"/>
                <w:sz w:val="24"/>
                <w:szCs w:val="24"/>
              </w:rPr>
            </w:pPr>
            <w:r>
              <w:rPr>
                <w:rFonts w:hint="eastAsia"/>
                <w:sz w:val="24"/>
                <w:szCs w:val="24"/>
              </w:rPr>
              <w:t>否</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微信群：</w:t>
            </w:r>
          </w:p>
          <w:p>
            <w:pPr>
              <w:jc w:val="center"/>
              <w:rPr>
                <w:rFonts w:hint="eastAsia"/>
                <w:sz w:val="28"/>
                <w:szCs w:val="28"/>
              </w:rPr>
            </w:pPr>
            <w:r>
              <w:rPr>
                <w:rFonts w:hint="eastAsia"/>
                <w:sz w:val="28"/>
                <w:szCs w:val="28"/>
              </w:rPr>
              <w:t>长沙市房地产信用信息员群</w:t>
            </w:r>
          </w:p>
        </w:tc>
        <w:tc>
          <w:tcPr>
            <w:tcW w:w="1560" w:type="dxa"/>
          </w:tcPr>
          <w:p>
            <w:pPr>
              <w:jc w:val="center"/>
              <w:rPr>
                <w:rFonts w:hint="eastAsia"/>
                <w:sz w:val="24"/>
                <w:szCs w:val="24"/>
              </w:rPr>
            </w:pPr>
          </w:p>
          <w:p>
            <w:pPr>
              <w:jc w:val="center"/>
              <w:rPr>
                <w:rFonts w:hint="eastAsia"/>
                <w:sz w:val="24"/>
                <w:szCs w:val="24"/>
              </w:rPr>
            </w:pPr>
          </w:p>
          <w:p>
            <w:pPr>
              <w:jc w:val="center"/>
              <w:rPr>
                <w:rFonts w:hint="eastAsia"/>
                <w:sz w:val="24"/>
                <w:szCs w:val="24"/>
              </w:rPr>
            </w:pPr>
            <w:r>
              <w:rPr>
                <w:rFonts w:hint="eastAsia"/>
                <w:sz w:val="24"/>
                <w:szCs w:val="24"/>
              </w:rPr>
              <w:t>是</w:t>
            </w:r>
            <w:r>
              <w:rPr>
                <w:rFonts w:hint="eastAsia" w:asciiTheme="minorEastAsia" w:hAnsiTheme="minorEastAsia"/>
                <w:sz w:val="24"/>
                <w:szCs w:val="24"/>
              </w:rPr>
              <w:t>□</w:t>
            </w:r>
          </w:p>
          <w:p>
            <w:pPr>
              <w:jc w:val="center"/>
              <w:rPr>
                <w:rFonts w:hint="eastAsia"/>
                <w:sz w:val="24"/>
                <w:szCs w:val="24"/>
              </w:rPr>
            </w:pPr>
            <w:r>
              <w:rPr>
                <w:rFonts w:hint="eastAsia"/>
                <w:sz w:val="24"/>
                <w:szCs w:val="24"/>
              </w:rPr>
              <w:t>否</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初审</w:t>
            </w:r>
          </w:p>
        </w:tc>
        <w:tc>
          <w:tcPr>
            <w:tcW w:w="1560" w:type="dxa"/>
          </w:tcPr>
          <w:p>
            <w:pPr>
              <w:tabs>
                <w:tab w:val="center" w:pos="388"/>
              </w:tabs>
              <w:jc w:val="center"/>
              <w:rPr>
                <w:rFonts w:hint="eastAsia"/>
                <w:sz w:val="24"/>
                <w:szCs w:val="24"/>
              </w:rPr>
            </w:pPr>
            <w:r>
              <w:rPr>
                <w:rFonts w:hint="eastAsia"/>
                <w:sz w:val="24"/>
                <w:szCs w:val="24"/>
              </w:rPr>
              <w:t>合格</w:t>
            </w:r>
            <w:r>
              <w:rPr>
                <w:rFonts w:hint="eastAsia" w:asciiTheme="minorEastAsia" w:hAnsiTheme="minorEastAsia"/>
                <w:sz w:val="24"/>
                <w:szCs w:val="24"/>
              </w:rPr>
              <w:t>□</w:t>
            </w:r>
          </w:p>
          <w:p>
            <w:pPr>
              <w:jc w:val="center"/>
              <w:rPr>
                <w:rFonts w:hint="eastAsia"/>
                <w:sz w:val="24"/>
                <w:szCs w:val="24"/>
              </w:rPr>
            </w:pPr>
            <w:r>
              <w:rPr>
                <w:rFonts w:hint="eastAsia"/>
                <w:sz w:val="24"/>
                <w:szCs w:val="24"/>
              </w:rPr>
              <w:t>不合格</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5" w:hRule="atLeast"/>
        </w:trPr>
        <w:tc>
          <w:tcPr>
            <w:tcW w:w="2835" w:type="dxa"/>
            <w:gridSpan w:val="2"/>
          </w:tcPr>
          <w:p>
            <w:pPr>
              <w:jc w:val="center"/>
              <w:rPr>
                <w:rFonts w:hint="eastAsia"/>
                <w:sz w:val="28"/>
                <w:szCs w:val="28"/>
              </w:rPr>
            </w:pPr>
            <w:r>
              <w:rPr>
                <w:rFonts w:hint="eastAsia"/>
                <w:sz w:val="28"/>
                <w:szCs w:val="28"/>
              </w:rPr>
              <w:t>复审</w:t>
            </w:r>
          </w:p>
        </w:tc>
        <w:tc>
          <w:tcPr>
            <w:tcW w:w="1560" w:type="dxa"/>
          </w:tcPr>
          <w:p>
            <w:pPr>
              <w:tabs>
                <w:tab w:val="center" w:pos="388"/>
              </w:tabs>
              <w:jc w:val="center"/>
              <w:rPr>
                <w:rFonts w:hint="eastAsia"/>
                <w:sz w:val="24"/>
                <w:szCs w:val="24"/>
              </w:rPr>
            </w:pPr>
            <w:r>
              <w:rPr>
                <w:rFonts w:hint="eastAsia"/>
                <w:sz w:val="24"/>
                <w:szCs w:val="24"/>
              </w:rPr>
              <w:t>合格</w:t>
            </w:r>
            <w:r>
              <w:rPr>
                <w:rFonts w:hint="eastAsia" w:asciiTheme="minorEastAsia" w:hAnsiTheme="minorEastAsia"/>
                <w:sz w:val="24"/>
                <w:szCs w:val="24"/>
              </w:rPr>
              <w:t>□</w:t>
            </w:r>
          </w:p>
          <w:p>
            <w:pPr>
              <w:jc w:val="center"/>
              <w:rPr>
                <w:rFonts w:hint="eastAsia"/>
                <w:sz w:val="24"/>
                <w:szCs w:val="24"/>
              </w:rPr>
            </w:pPr>
            <w:r>
              <w:rPr>
                <w:rFonts w:hint="eastAsia"/>
                <w:sz w:val="24"/>
                <w:szCs w:val="24"/>
              </w:rPr>
              <w:t>不合格</w:t>
            </w:r>
            <w:r>
              <w:rPr>
                <w:rFonts w:hint="eastAsia" w:asciiTheme="minorEastAsia" w:hAnsiTheme="minorEastAsia"/>
                <w:sz w:val="24"/>
                <w:szCs w:val="24"/>
              </w:rPr>
              <w:t>□</w:t>
            </w:r>
          </w:p>
        </w:tc>
        <w:tc>
          <w:tcPr>
            <w:tcW w:w="5386" w:type="dxa"/>
            <w:gridSpan w:val="3"/>
          </w:tcPr>
          <w:p>
            <w:pPr>
              <w:jc w:val="center"/>
              <w:rPr>
                <w:rFonts w:hint="eastAsia"/>
                <w:sz w:val="28"/>
                <w:szCs w:val="28"/>
              </w:rPr>
            </w:pPr>
          </w:p>
        </w:tc>
      </w:tr>
    </w:tbl>
    <w:p>
      <w:pPr>
        <w:jc w:val="left"/>
        <w:rPr>
          <w:rFonts w:hint="eastAsia" w:ascii="宋体" w:hAnsi="宋体" w:cs="黑体"/>
          <w:b/>
          <w:bCs/>
          <w:sz w:val="28"/>
          <w:szCs w:val="28"/>
        </w:rPr>
      </w:pPr>
    </w:p>
    <w:p>
      <w:pPr>
        <w:jc w:val="left"/>
        <w:rPr>
          <w:rFonts w:hint="eastAsia" w:ascii="宋体" w:hAnsi="宋体" w:cs="黑体"/>
          <w:b/>
          <w:bCs/>
          <w:sz w:val="28"/>
          <w:szCs w:val="28"/>
        </w:rPr>
      </w:pPr>
      <w:r>
        <w:rPr>
          <w:rFonts w:hint="eastAsia" w:ascii="宋体" w:hAnsi="宋体" w:cs="黑体"/>
          <w:b/>
          <w:bCs/>
          <w:sz w:val="28"/>
          <w:szCs w:val="28"/>
        </w:rPr>
        <w:t>附件1：</w:t>
      </w:r>
    </w:p>
    <w:p>
      <w:pPr>
        <w:jc w:val="center"/>
        <w:rPr>
          <w:rFonts w:ascii="宋体" w:hAnsi="宋体"/>
          <w:b/>
          <w:bCs/>
          <w:sz w:val="32"/>
          <w:szCs w:val="32"/>
        </w:rPr>
      </w:pPr>
      <w:r>
        <w:rPr>
          <w:rFonts w:hint="eastAsia" w:ascii="宋体" w:hAnsi="宋体" w:cs="黑体"/>
          <w:b/>
          <w:bCs/>
          <w:sz w:val="32"/>
          <w:szCs w:val="32"/>
        </w:rPr>
        <w:t>企业承诺书</w:t>
      </w:r>
    </w:p>
    <w:p>
      <w:pPr>
        <w:rPr>
          <w:rFonts w:hint="eastAsia" w:ascii="宋体" w:hAnsi="宋体"/>
          <w:szCs w:val="21"/>
        </w:rPr>
      </w:pPr>
      <w:r>
        <w:rPr>
          <w:rFonts w:hint="eastAsia" w:ascii="宋体" w:hAnsi="宋体"/>
        </w:rPr>
        <w:t xml:space="preserve"> </w:t>
      </w:r>
    </w:p>
    <w:p>
      <w:pPr>
        <w:rPr>
          <w:rFonts w:hint="eastAsia" w:ascii="宋体" w:hAnsi="宋体"/>
        </w:rPr>
      </w:pPr>
      <w:r>
        <w:rPr>
          <w:rFonts w:hint="eastAsia" w:ascii="宋体" w:hAnsi="宋体"/>
        </w:rPr>
        <w:t xml:space="preserve"> </w:t>
      </w:r>
    </w:p>
    <w:p>
      <w:pPr>
        <w:spacing w:line="500" w:lineRule="exact"/>
        <w:rPr>
          <w:rFonts w:hint="eastAsia" w:ascii="仿宋" w:hAnsi="仿宋" w:eastAsia="仿宋"/>
          <w:b/>
          <w:bCs/>
          <w:sz w:val="28"/>
          <w:szCs w:val="28"/>
        </w:rPr>
      </w:pPr>
      <w:r>
        <w:rPr>
          <w:rFonts w:hint="eastAsia" w:ascii="仿宋" w:hAnsi="仿宋" w:eastAsia="仿宋"/>
          <w:b/>
          <w:bCs/>
          <w:sz w:val="28"/>
          <w:szCs w:val="28"/>
        </w:rPr>
        <w:t>长沙市征信办:</w:t>
      </w:r>
    </w:p>
    <w:p>
      <w:pPr>
        <w:spacing w:line="500" w:lineRule="exact"/>
        <w:rPr>
          <w:rFonts w:hint="eastAsia" w:ascii="仿宋" w:hAnsi="仿宋" w:eastAsia="仿宋"/>
          <w:sz w:val="28"/>
          <w:szCs w:val="28"/>
        </w:rPr>
      </w:pPr>
      <w:r>
        <w:rPr>
          <w:rFonts w:hint="eastAsia" w:ascii="仿宋" w:hAnsi="仿宋" w:eastAsia="仿宋"/>
          <w:sz w:val="28"/>
          <w:szCs w:val="28"/>
        </w:rPr>
        <w:t xml:space="preserve">    本单位                       ，于      年     月      日申请办理长沙市房地产行业信用信息员现就本次申请涉及人员有关情况，作出如下承诺:</w:t>
      </w:r>
    </w:p>
    <w:p>
      <w:pPr>
        <w:spacing w:line="500" w:lineRule="exact"/>
        <w:rPr>
          <w:rFonts w:hint="eastAsia" w:ascii="仿宋" w:hAnsi="仿宋" w:eastAsia="仿宋"/>
          <w:sz w:val="28"/>
          <w:szCs w:val="28"/>
        </w:rPr>
      </w:pPr>
      <w:r>
        <w:rPr>
          <w:rFonts w:hint="eastAsia" w:ascii="仿宋" w:hAnsi="仿宋" w:eastAsia="仿宋"/>
          <w:sz w:val="28"/>
          <w:szCs w:val="28"/>
        </w:rPr>
        <w:t xml:space="preserve">    1、本单位已认真学习</w:t>
      </w:r>
      <w:r>
        <w:rPr>
          <w:rFonts w:hint="eastAsia" w:ascii="仿宋" w:hAnsi="仿宋" w:eastAsia="仿宋"/>
          <w:color w:val="333333"/>
          <w:sz w:val="28"/>
          <w:szCs w:val="28"/>
          <w:shd w:val="clear" w:color="auto" w:fill="FFFFFF"/>
        </w:rPr>
        <w:t>《中华人民共和国社会保险法》</w:t>
      </w:r>
      <w:r>
        <w:rPr>
          <w:rFonts w:hint="eastAsia" w:ascii="仿宋" w:hAnsi="仿宋" w:eastAsia="仿宋"/>
          <w:sz w:val="28"/>
          <w:szCs w:val="28"/>
        </w:rPr>
        <w:t>法律法规规章及规范性文件，对办理信用信息员证书相关人员社会保险要求已知晓和理解。</w:t>
      </w:r>
    </w:p>
    <w:p>
      <w:pPr>
        <w:spacing w:line="500" w:lineRule="exact"/>
        <w:ind w:firstLine="552"/>
        <w:rPr>
          <w:rFonts w:hint="eastAsia" w:ascii="仿宋" w:hAnsi="仿宋" w:eastAsia="仿宋"/>
          <w:sz w:val="28"/>
          <w:szCs w:val="28"/>
        </w:rPr>
      </w:pPr>
      <w:r>
        <w:rPr>
          <w:rFonts w:hint="eastAsia" w:ascii="仿宋" w:hAnsi="仿宋" w:eastAsia="仿宋"/>
          <w:sz w:val="28"/>
          <w:szCs w:val="28"/>
        </w:rPr>
        <w:t>2、本单位已按</w:t>
      </w:r>
      <w:r>
        <w:rPr>
          <w:rFonts w:hint="eastAsia" w:ascii="仿宋" w:hAnsi="仿宋" w:eastAsia="仿宋"/>
          <w:color w:val="333333"/>
          <w:sz w:val="28"/>
          <w:szCs w:val="28"/>
          <w:shd w:val="clear" w:color="auto" w:fill="FFFFFF"/>
        </w:rPr>
        <w:t>《中华人民共和国社会保险法》</w:t>
      </w:r>
      <w:r>
        <w:rPr>
          <w:rFonts w:hint="eastAsia" w:ascii="仿宋" w:hAnsi="仿宋" w:eastAsia="仿宋"/>
          <w:sz w:val="28"/>
          <w:szCs w:val="28"/>
        </w:rPr>
        <w:t>为办理信用信息员证书相关人员缴纳社会保险。</w:t>
      </w:r>
    </w:p>
    <w:p>
      <w:pPr>
        <w:spacing w:line="500" w:lineRule="exact"/>
        <w:ind w:firstLine="552"/>
        <w:rPr>
          <w:rFonts w:hint="eastAsia" w:ascii="仿宋" w:hAnsi="仿宋" w:eastAsia="仿宋"/>
          <w:sz w:val="28"/>
          <w:szCs w:val="28"/>
        </w:rPr>
      </w:pPr>
      <w:r>
        <w:rPr>
          <w:rFonts w:hint="eastAsia" w:ascii="仿宋" w:hAnsi="仿宋" w:eastAsia="仿宋"/>
          <w:sz w:val="28"/>
          <w:szCs w:val="28"/>
        </w:rPr>
        <w:t>3、本单位所提供的需要办理信用信息员证书的相关材料真实有效、如有任何虚假或因虚假材料引致法律责任，由本公司承担。</w:t>
      </w:r>
    </w:p>
    <w:p>
      <w:pPr>
        <w:spacing w:line="500" w:lineRule="exact"/>
        <w:rPr>
          <w:rFonts w:hint="eastAsia" w:ascii="仿宋" w:hAnsi="仿宋" w:eastAsia="仿宋"/>
          <w:sz w:val="28"/>
          <w:szCs w:val="28"/>
        </w:rPr>
      </w:pPr>
      <w:r>
        <w:rPr>
          <w:rFonts w:hint="eastAsia" w:ascii="仿宋" w:hAnsi="仿宋" w:eastAsia="仿宋"/>
          <w:sz w:val="28"/>
          <w:szCs w:val="28"/>
        </w:rPr>
        <w:t xml:space="preserve">    4、以上陈述是本单位真实意思的表达，如有违反承诺事项，接受审批部门依照有关法律法规规章规定给予的行政处罚和其他惩戒，对所造成的其他经济和法律后果，本单位自行承担。</w:t>
      </w:r>
    </w:p>
    <w:p>
      <w:pPr>
        <w:spacing w:line="500" w:lineRule="exact"/>
        <w:rPr>
          <w:rFonts w:hint="eastAsia" w:ascii="仿宋" w:hAnsi="仿宋" w:eastAsia="仿宋"/>
          <w:sz w:val="28"/>
          <w:szCs w:val="28"/>
        </w:rPr>
      </w:pPr>
      <w:r>
        <w:rPr>
          <w:rFonts w:hint="eastAsia" w:ascii="仿宋" w:hAnsi="仿宋" w:eastAsia="仿宋"/>
          <w:sz w:val="28"/>
          <w:szCs w:val="28"/>
        </w:rPr>
        <w:t xml:space="preserve"> </w:t>
      </w:r>
    </w:p>
    <w:p>
      <w:pPr>
        <w:spacing w:line="500" w:lineRule="exact"/>
        <w:jc w:val="right"/>
        <w:rPr>
          <w:rFonts w:hint="eastAsia" w:ascii="仿宋" w:hAnsi="仿宋" w:eastAsia="仿宋"/>
          <w:sz w:val="28"/>
          <w:szCs w:val="28"/>
        </w:rPr>
      </w:pPr>
      <w:r>
        <w:rPr>
          <w:rFonts w:hint="eastAsia" w:ascii="仿宋" w:hAnsi="仿宋" w:eastAsia="仿宋"/>
          <w:sz w:val="28"/>
          <w:szCs w:val="28"/>
        </w:rPr>
        <w:t xml:space="preserve">  承诺人:             (法人签字并盖单位公章)</w:t>
      </w:r>
    </w:p>
    <w:p>
      <w:pPr>
        <w:spacing w:line="500" w:lineRule="exact"/>
        <w:jc w:val="right"/>
        <w:rPr>
          <w:rFonts w:hint="eastAsia" w:ascii="仿宋" w:hAnsi="仿宋" w:eastAsia="仿宋"/>
          <w:sz w:val="28"/>
          <w:szCs w:val="28"/>
        </w:rPr>
      </w:pPr>
      <w:r>
        <w:rPr>
          <w:rFonts w:hint="eastAsia" w:ascii="仿宋" w:hAnsi="仿宋" w:eastAsia="仿宋"/>
          <w:sz w:val="28"/>
          <w:szCs w:val="28"/>
        </w:rPr>
        <w:t xml:space="preserve"> </w:t>
      </w:r>
    </w:p>
    <w:p>
      <w:pPr>
        <w:spacing w:line="500" w:lineRule="exact"/>
        <w:jc w:val="right"/>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280" w:firstLineChars="100"/>
        <w:jc w:val="center"/>
        <w:rPr>
          <w:rFonts w:hint="eastAsia" w:ascii="仿宋" w:hAnsi="仿宋" w:eastAsia="仿宋"/>
          <w:sz w:val="28"/>
          <w:szCs w:val="28"/>
        </w:rPr>
      </w:pPr>
      <w:r>
        <w:rPr>
          <w:rFonts w:hint="eastAsia" w:ascii="仿宋" w:hAnsi="仿宋" w:eastAsia="仿宋"/>
          <w:sz w:val="28"/>
          <w:szCs w:val="28"/>
        </w:rPr>
        <w:t xml:space="preserve">                 承诺时间:      年    月    日</w:t>
      </w:r>
    </w:p>
    <w:p>
      <w:pPr>
        <w:spacing w:line="500" w:lineRule="exact"/>
        <w:rPr>
          <w:rFonts w:hint="eastAsia" w:ascii="仿宋" w:hAnsi="仿宋" w:eastAsia="仿宋"/>
          <w:sz w:val="28"/>
          <w:szCs w:val="28"/>
        </w:rPr>
      </w:pPr>
      <w:r>
        <w:rPr>
          <w:rFonts w:hint="eastAsia" w:ascii="仿宋" w:hAnsi="仿宋" w:eastAsia="仿宋"/>
          <w:sz w:val="28"/>
          <w:szCs w:val="28"/>
        </w:rPr>
        <w:t xml:space="preserve"> </w:t>
      </w:r>
    </w:p>
    <w:p>
      <w:pPr>
        <w:pStyle w:val="5"/>
        <w:ind w:left="360" w:firstLine="0" w:firstLineChars="0"/>
        <w:rPr>
          <w:rFonts w:hint="eastAsia"/>
          <w:sz w:val="30"/>
          <w:szCs w:val="30"/>
        </w:rPr>
      </w:pP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32B6"/>
    <w:rsid w:val="000E0541"/>
    <w:rsid w:val="00155CFF"/>
    <w:rsid w:val="002D4C9C"/>
    <w:rsid w:val="00341D03"/>
    <w:rsid w:val="00363A8B"/>
    <w:rsid w:val="003E32B6"/>
    <w:rsid w:val="004924D6"/>
    <w:rsid w:val="004A335B"/>
    <w:rsid w:val="008707FB"/>
    <w:rsid w:val="00AA62C7"/>
    <w:rsid w:val="00AE13F0"/>
    <w:rsid w:val="00D47E85"/>
    <w:rsid w:val="00DF6E89"/>
    <w:rsid w:val="0B0653BA"/>
    <w:rsid w:val="0CE06603"/>
    <w:rsid w:val="1091537F"/>
    <w:rsid w:val="1D9B4C71"/>
    <w:rsid w:val="2BDB3220"/>
    <w:rsid w:val="2E8E343A"/>
    <w:rsid w:val="30DF3285"/>
    <w:rsid w:val="43266054"/>
    <w:rsid w:val="4E2474D1"/>
    <w:rsid w:val="5A5B51AD"/>
    <w:rsid w:val="5B77612E"/>
    <w:rsid w:val="6AFB29AD"/>
    <w:rsid w:val="7B0633EC"/>
    <w:rsid w:val="7F962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98</Words>
  <Characters>561</Characters>
  <Lines>4</Lines>
  <Paragraphs>1</Paragraphs>
  <TotalTime>70</TotalTime>
  <ScaleCrop>false</ScaleCrop>
  <LinksUpToDate>false</LinksUpToDate>
  <CharactersWithSpaces>658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2020-09-10T02:11:00Z</dcterms:created>
  <dc:creator>admin</dc:creator>
  <cp:lastModifiedBy>Administrator</cp:lastModifiedBy>
  <dcterms:modified xsi:type="dcterms:W3CDTF">2021-03-24T08:38:03Z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7B81634C625045E9913BF2F64263128C</vt:lpwstr>
  </property>
</Properties>
</file>